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</w:t>
      </w:r>
      <w:r w:rsidR="00F50D47">
        <w:rPr>
          <w:rFonts w:cs="Tahoma"/>
          <w:sz w:val="20"/>
          <w:szCs w:val="20"/>
        </w:rPr>
        <w:t xml:space="preserve">1.1 </w:t>
      </w:r>
      <w:bookmarkStart w:id="0" w:name="_GoBack"/>
      <w:bookmarkEnd w:id="0"/>
      <w:r>
        <w:rPr>
          <w:rFonts w:cs="Tahoma"/>
          <w:sz w:val="20"/>
          <w:szCs w:val="20"/>
        </w:rPr>
        <w:t xml:space="preserve"> к договору подряда</w:t>
      </w: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583ECD" w:rsidRDefault="00583ECD">
      <w:pPr>
        <w:ind w:left="-113" w:firstLine="821"/>
        <w:jc w:val="right"/>
        <w:rPr>
          <w:rFonts w:cs="Tahoma"/>
        </w:rPr>
      </w:pP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583ECD" w:rsidRDefault="00CE7323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583ECD" w:rsidRDefault="00CE7323">
      <w:pPr>
        <w:jc w:val="right"/>
      </w:pPr>
      <w:r>
        <w:rPr>
          <w:rFonts w:cs="Tahoma"/>
        </w:rPr>
        <w:t>ООО «Самарские коммунальные системы»</w:t>
      </w:r>
    </w:p>
    <w:p w:rsidR="00583ECD" w:rsidRDefault="00583ECD">
      <w:pPr>
        <w:ind w:left="6973" w:hanging="7080"/>
        <w:jc w:val="right"/>
        <w:rPr>
          <w:rFonts w:cs="Tahoma"/>
        </w:rPr>
      </w:pPr>
    </w:p>
    <w:p w:rsidR="00583ECD" w:rsidRDefault="00CE7323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583ECD" w:rsidRDefault="00583ECD">
      <w:pPr>
        <w:ind w:left="7080" w:hanging="7080"/>
        <w:jc w:val="center"/>
        <w:rPr>
          <w:rFonts w:cs="Tahoma"/>
        </w:rPr>
      </w:pPr>
    </w:p>
    <w:p w:rsidR="00583ECD" w:rsidRDefault="00583ECD">
      <w:pPr>
        <w:rPr>
          <w:rFonts w:cs="Tahoma"/>
        </w:rPr>
      </w:pPr>
    </w:p>
    <w:p w:rsidR="00583ECD" w:rsidRDefault="00CE7323">
      <w:pPr>
        <w:pStyle w:val="11"/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>ТЕХНИЧЕСКОЕ З</w:t>
      </w:r>
      <w:r w:rsidR="007F43DB">
        <w:rPr>
          <w:rFonts w:ascii="Times New Roman" w:hAnsi="Times New Roman" w:cs="Tahoma"/>
        </w:rPr>
        <w:t>АДАНИЕ № СКС-202</w:t>
      </w:r>
      <w:r w:rsidR="00F50D47">
        <w:rPr>
          <w:rFonts w:ascii="Times New Roman" w:hAnsi="Times New Roman" w:cs="Tahoma"/>
        </w:rPr>
        <w:t>3</w:t>
      </w:r>
      <w:r w:rsidR="007F43DB">
        <w:rPr>
          <w:rFonts w:ascii="Times New Roman" w:hAnsi="Times New Roman" w:cs="Tahoma"/>
        </w:rPr>
        <w:t>-В-ИП-7.1.13.44</w:t>
      </w:r>
    </w:p>
    <w:p w:rsidR="0042490D" w:rsidRDefault="0042490D">
      <w:pPr>
        <w:pStyle w:val="11"/>
      </w:pPr>
    </w:p>
    <w:p w:rsidR="0042490D" w:rsidRDefault="0042490D" w:rsidP="0042490D">
      <w:pPr>
        <w:jc w:val="center"/>
      </w:pPr>
      <w:r>
        <w:rPr>
          <w:rFonts w:cs="Tahoma"/>
        </w:rPr>
        <w:t>На выполнение работ по с</w:t>
      </w:r>
      <w:r w:rsidR="00CE1D5B">
        <w:rPr>
          <w:rFonts w:cs="Tahoma"/>
          <w:bCs/>
          <w:lang w:eastAsia="zh-CN"/>
        </w:rPr>
        <w:t xml:space="preserve">троительству </w:t>
      </w:r>
      <w:r w:rsidR="00E73AC5">
        <w:rPr>
          <w:rFonts w:cs="Tahoma"/>
          <w:bCs/>
          <w:lang w:eastAsia="zh-CN"/>
        </w:rPr>
        <w:t xml:space="preserve">внутриплощадочных сетей </w:t>
      </w:r>
      <w:proofErr w:type="spellStart"/>
      <w:r w:rsidR="00E73AC5">
        <w:rPr>
          <w:rFonts w:cs="Tahoma"/>
          <w:bCs/>
          <w:lang w:eastAsia="zh-CN"/>
        </w:rPr>
        <w:t>хоз</w:t>
      </w:r>
      <w:proofErr w:type="spellEnd"/>
      <w:r w:rsidR="00E73AC5">
        <w:rPr>
          <w:rFonts w:cs="Tahoma"/>
          <w:bCs/>
          <w:lang w:eastAsia="zh-CN"/>
        </w:rPr>
        <w:t>-бытовой канализации</w:t>
      </w:r>
      <w:r>
        <w:rPr>
          <w:rFonts w:cs="Tahoma"/>
          <w:bCs/>
          <w:lang w:eastAsia="zh-CN"/>
        </w:rPr>
        <w:t xml:space="preserve"> для подключения объекта</w:t>
      </w:r>
      <w:r w:rsidRPr="00634812">
        <w:rPr>
          <w:rFonts w:cs="Tahoma"/>
          <w:bCs/>
          <w:lang w:eastAsia="zh-CN"/>
        </w:rPr>
        <w:t xml:space="preserve"> кап</w:t>
      </w:r>
      <w:r>
        <w:rPr>
          <w:rFonts w:cs="Tahoma"/>
          <w:bCs/>
          <w:lang w:eastAsia="zh-CN"/>
        </w:rPr>
        <w:t>итального строительства к централизованной системе водоотведен</w:t>
      </w:r>
      <w:r w:rsidRPr="00634812">
        <w:rPr>
          <w:rFonts w:cs="Tahoma"/>
          <w:bCs/>
          <w:lang w:eastAsia="zh-CN"/>
        </w:rPr>
        <w:t xml:space="preserve">ия: </w:t>
      </w:r>
      <w:r w:rsidR="007F43DB" w:rsidRPr="007F43DB">
        <w:rPr>
          <w:rFonts w:cs="Tahoma"/>
          <w:bCs/>
          <w:lang w:eastAsia="zh-CN"/>
        </w:rPr>
        <w:t>«Жилая застройка в границах улиц Гагарина, Победы, Первого Безымянного переулка в Советском районе городского округа Самара</w:t>
      </w:r>
      <w:r>
        <w:rPr>
          <w:color w:val="000000"/>
          <w:lang w:eastAsia="zh-CN"/>
        </w:rPr>
        <w:t>».</w:t>
      </w:r>
    </w:p>
    <w:p w:rsidR="00583ECD" w:rsidRDefault="00583ECD">
      <w:pPr>
        <w:jc w:val="center"/>
        <w:rPr>
          <w:rFonts w:cs="Tahoma"/>
          <w:color w:val="000000"/>
        </w:rPr>
      </w:pPr>
    </w:p>
    <w:tbl>
      <w:tblPr>
        <w:tblW w:w="10215" w:type="dxa"/>
        <w:tblInd w:w="-812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583ECD" w:rsidRPr="00F50D4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583ECD" w:rsidRDefault="00CE7323">
            <w:r>
              <w:rPr>
                <w:rFonts w:cs="Tahoma"/>
              </w:rPr>
              <w:t>ОГРН 1116312008340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583ECD" w:rsidRDefault="00CE7323"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 (846) 336-14-02, факс +7(846)336-89-05</w:t>
            </w:r>
          </w:p>
          <w:p w:rsidR="00583ECD" w:rsidRPr="00540936" w:rsidRDefault="00CE7323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E661FA" w:rsidP="00E661FA">
            <w:pPr>
              <w:jc w:val="both"/>
            </w:pPr>
            <w:r>
              <w:rPr>
                <w:rFonts w:cs="Tahoma"/>
                <w:bCs/>
                <w:lang w:eastAsia="zh-CN"/>
              </w:rPr>
              <w:t xml:space="preserve">Внутриплощадочные сети </w:t>
            </w:r>
            <w:proofErr w:type="spellStart"/>
            <w:r>
              <w:rPr>
                <w:rFonts w:cs="Tahoma"/>
                <w:bCs/>
                <w:lang w:eastAsia="zh-CN"/>
              </w:rPr>
              <w:t>хоз</w:t>
            </w:r>
            <w:proofErr w:type="spellEnd"/>
            <w:r>
              <w:rPr>
                <w:rFonts w:cs="Tahoma"/>
                <w:bCs/>
                <w:lang w:eastAsia="zh-CN"/>
              </w:rPr>
              <w:t>-бытовой канализации</w:t>
            </w:r>
            <w:r>
              <w:t xml:space="preserve"> </w:t>
            </w:r>
            <w:r w:rsidR="00565678">
              <w:t xml:space="preserve"> объекта </w:t>
            </w:r>
            <w:r w:rsidR="00D52348">
              <w:t xml:space="preserve">технологического присоединения </w:t>
            </w:r>
            <w:r w:rsidR="00565678">
              <w:rPr>
                <w:bCs/>
              </w:rPr>
              <w:t>«</w:t>
            </w:r>
            <w:r w:rsidRPr="007F43DB">
              <w:rPr>
                <w:rFonts w:cs="Tahoma"/>
                <w:bCs/>
                <w:lang w:eastAsia="zh-CN"/>
              </w:rPr>
              <w:t>Жилая застройка в границах улиц Гагарина, Победы, Первого Безымянного переулка в Советском районе городского округа Самара</w:t>
            </w:r>
            <w:r w:rsidR="00565678">
              <w:rPr>
                <w:bCs/>
              </w:rPr>
              <w:t>»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</w:t>
            </w:r>
            <w:r w:rsidR="00DD4101">
              <w:rPr>
                <w:rFonts w:ascii="Times New Roman" w:hAnsi="Times New Roman" w:cs="Tahoma"/>
                <w:bCs/>
                <w:color w:val="auto"/>
                <w:lang w:eastAsia="zh-CN"/>
              </w:rPr>
              <w:t>ройство наружных</w:t>
            </w: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сетей</w:t>
            </w:r>
            <w:r w:rsidR="00DD4101"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водоотведения</w:t>
            </w: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583ECD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</w:t>
            </w:r>
            <w:r>
              <w:rPr>
                <w:rFonts w:cs="Tahoma"/>
              </w:rPr>
              <w:lastRenderedPageBreak/>
              <w:t>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F865D9" w:rsidRDefault="001F7F5F" w:rsidP="001F7F5F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bCs/>
                <w:lang w:eastAsia="zh-CN"/>
              </w:rPr>
              <w:lastRenderedPageBreak/>
              <w:t xml:space="preserve">Внутриплощадочные сети </w:t>
            </w:r>
            <w:proofErr w:type="spellStart"/>
            <w:r>
              <w:rPr>
                <w:rFonts w:cs="Tahoma"/>
                <w:bCs/>
                <w:lang w:eastAsia="zh-CN"/>
              </w:rPr>
              <w:t>хоз</w:t>
            </w:r>
            <w:proofErr w:type="spellEnd"/>
            <w:r>
              <w:rPr>
                <w:rFonts w:cs="Tahoma"/>
                <w:bCs/>
                <w:lang w:eastAsia="zh-CN"/>
              </w:rPr>
              <w:t>-бытовой канализации</w:t>
            </w:r>
            <w:r w:rsidR="00451DAA">
              <w:rPr>
                <w:rFonts w:cs="Tahoma"/>
              </w:rPr>
              <w:t xml:space="preserve"> </w:t>
            </w:r>
            <w:r w:rsidR="000F40E2">
              <w:rPr>
                <w:rFonts w:cs="Tahoma"/>
              </w:rPr>
              <w:t>в</w:t>
            </w:r>
            <w:r w:rsidR="0042490D">
              <w:rPr>
                <w:rFonts w:cs="Tahoma"/>
              </w:rPr>
              <w:t xml:space="preserve"> соответствии с проектом </w:t>
            </w:r>
            <w:bookmarkStart w:id="1" w:name="__DdeLink__383_1871264254"/>
            <w:r w:rsidR="0042490D">
              <w:rPr>
                <w:rFonts w:cs="Tahoma"/>
              </w:rPr>
              <w:t xml:space="preserve"> </w:t>
            </w:r>
            <w:bookmarkEnd w:id="1"/>
            <w:r>
              <w:t>№15</w:t>
            </w:r>
            <w:r w:rsidR="00435EB0">
              <w:t>/</w:t>
            </w:r>
            <w:r>
              <w:t>18.1</w:t>
            </w:r>
            <w:r w:rsidR="00435EB0">
              <w:t>-Н</w:t>
            </w:r>
            <w:r w:rsidR="00451DAA">
              <w:t>В</w:t>
            </w:r>
            <w:r w:rsidR="00435EB0">
              <w:t>К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583ECD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bookmarkStart w:id="2" w:name="__DdeLink__349_17450871341"/>
            <w:r w:rsidR="002D56BE">
              <w:t>№</w:t>
            </w:r>
            <w:r w:rsidR="00317B57">
              <w:t>15/18.1</w:t>
            </w:r>
            <w:r w:rsidR="008F2D12">
              <w:t>-НВК</w:t>
            </w:r>
            <w:r w:rsidR="002D56BE">
              <w:rPr>
                <w:rFonts w:cs="Tahoma"/>
              </w:rPr>
              <w:t>,</w:t>
            </w:r>
            <w:bookmarkEnd w:id="2"/>
            <w:r w:rsidR="008F2D12">
              <w:rPr>
                <w:rFonts w:cs="Tahoma"/>
              </w:rPr>
              <w:t xml:space="preserve"> настоящим ТЗ</w:t>
            </w:r>
            <w:r w:rsidR="002D56BE">
              <w:rPr>
                <w:rFonts w:cs="Tahoma"/>
              </w:rPr>
              <w:t>.</w:t>
            </w:r>
          </w:p>
          <w:p w:rsidR="00583ECD" w:rsidRDefault="00CE7323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</w:t>
            </w:r>
            <w:r w:rsidR="00B4308E">
              <w:rPr>
                <w:rFonts w:cs="Tahoma"/>
                <w:color w:val="000000" w:themeColor="text1"/>
              </w:rPr>
              <w:t>к производства работ в течение 3</w:t>
            </w:r>
            <w:r>
              <w:rPr>
                <w:rFonts w:cs="Tahoma"/>
                <w:color w:val="000000" w:themeColor="text1"/>
              </w:rPr>
              <w:t xml:space="preserve"> дней после подписания договора.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</w:t>
            </w:r>
            <w:r w:rsidR="00B4308E">
              <w:rPr>
                <w:rFonts w:cs="Tahoma"/>
                <w:color w:val="000000" w:themeColor="text1"/>
              </w:rPr>
              <w:t>3</w:t>
            </w:r>
            <w:r>
              <w:rPr>
                <w:rFonts w:cs="Tahoma"/>
                <w:color w:val="000000" w:themeColor="text1"/>
              </w:rPr>
              <w:t xml:space="preserve"> дней после подписания договора.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8F2D12" w:rsidRPr="008F2D12" w:rsidRDefault="00CE7323" w:rsidP="008F2D12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>
              <w:rPr>
                <w:rFonts w:cs="Tahoma"/>
                <w:color w:val="auto"/>
              </w:rPr>
              <w:t xml:space="preserve">проектом </w:t>
            </w:r>
            <w:r w:rsidR="002D56BE">
              <w:t>№</w:t>
            </w:r>
            <w:r w:rsidR="00317B57">
              <w:t>15/18.1</w:t>
            </w:r>
            <w:r w:rsidR="008F2D12">
              <w:t>-НВК</w:t>
            </w:r>
            <w:r w:rsidR="002D56BE">
              <w:rPr>
                <w:rFonts w:cs="Tahoma"/>
                <w:color w:val="auto"/>
              </w:rPr>
              <w:t xml:space="preserve">. </w:t>
            </w:r>
            <w:r w:rsidR="00603FB2">
              <w:rPr>
                <w:rFonts w:cs="Tahoma"/>
                <w:bCs/>
                <w:lang w:eastAsia="zh-CN"/>
              </w:rPr>
              <w:t xml:space="preserve">Внутриплощадочные сети </w:t>
            </w:r>
            <w:proofErr w:type="spellStart"/>
            <w:r w:rsidR="00603FB2">
              <w:rPr>
                <w:rFonts w:cs="Tahoma"/>
                <w:bCs/>
                <w:lang w:eastAsia="zh-CN"/>
              </w:rPr>
              <w:t>хоз</w:t>
            </w:r>
            <w:proofErr w:type="spellEnd"/>
            <w:r w:rsidR="00603FB2">
              <w:rPr>
                <w:rFonts w:cs="Tahoma"/>
                <w:bCs/>
                <w:lang w:eastAsia="zh-CN"/>
              </w:rPr>
              <w:t>-бытовой канализации</w:t>
            </w:r>
            <w:r w:rsidR="008F2D12">
              <w:rPr>
                <w:rFonts w:cs="Tahoma"/>
                <w:bCs/>
                <w:lang w:eastAsia="zh-CN"/>
              </w:rPr>
              <w:t>.</w:t>
            </w:r>
            <w:r w:rsidR="008F2D12">
              <w:rPr>
                <w:rFonts w:cs="Tahoma"/>
              </w:rPr>
              <w:t xml:space="preserve"> </w:t>
            </w:r>
          </w:p>
          <w:p w:rsidR="00583ECD" w:rsidRDefault="00CE7323" w:rsidP="008F2D1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583ECD" w:rsidRDefault="00CE7323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08.08.2019г. № 444 (с изменениями и дополнениями, действующими на момент производства </w:t>
            </w:r>
            <w:r>
              <w:rPr>
                <w:rFonts w:cs="Tahoma"/>
                <w:spacing w:val="1"/>
              </w:rPr>
              <w:lastRenderedPageBreak/>
              <w:t>работ).</w:t>
            </w:r>
          </w:p>
        </w:tc>
      </w:tr>
      <w:tr w:rsidR="00583ECD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r>
              <w:t>Поставку материалов осуществляет подрядчик.</w:t>
            </w:r>
          </w:p>
          <w:p w:rsidR="00583ECD" w:rsidRDefault="00CE7323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 xml:space="preserve">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583ECD" w:rsidRDefault="00CE7323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684277" w:rsidRDefault="00CE7323" w:rsidP="00684277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  <w:rPr>
                <w:rFonts w:cs="Tahoma"/>
                <w:bCs/>
                <w:lang w:eastAsia="zh-CN"/>
              </w:rPr>
            </w:pPr>
            <w:bookmarkStart w:id="3" w:name="__DdeLink__5320_1090950138"/>
            <w:r>
              <w:t xml:space="preserve">Проект </w:t>
            </w:r>
            <w:bookmarkEnd w:id="3"/>
            <w:r w:rsidR="006C52D1">
              <w:t>№</w:t>
            </w:r>
            <w:r w:rsidR="00603FB2">
              <w:t>15/18.1-НВК</w:t>
            </w:r>
            <w:r w:rsidR="00CF6833">
              <w:rPr>
                <w:rFonts w:cs="Tahoma"/>
                <w:color w:val="auto"/>
              </w:rPr>
              <w:t xml:space="preserve">. </w:t>
            </w:r>
            <w:r w:rsidR="00684277">
              <w:rPr>
                <w:rFonts w:cs="Tahoma"/>
                <w:bCs/>
                <w:lang w:eastAsia="zh-CN"/>
              </w:rPr>
              <w:t xml:space="preserve">Внутриплощадочные сети </w:t>
            </w:r>
            <w:proofErr w:type="spellStart"/>
            <w:r w:rsidR="00684277">
              <w:rPr>
                <w:rFonts w:cs="Tahoma"/>
                <w:bCs/>
                <w:lang w:eastAsia="zh-CN"/>
              </w:rPr>
              <w:t>хоз</w:t>
            </w:r>
            <w:proofErr w:type="spellEnd"/>
            <w:r w:rsidR="00684277">
              <w:rPr>
                <w:rFonts w:cs="Tahoma"/>
                <w:bCs/>
                <w:lang w:eastAsia="zh-CN"/>
              </w:rPr>
              <w:t>-бытовой канализации.</w:t>
            </w:r>
            <w:r w:rsidR="00684277">
              <w:rPr>
                <w:rFonts w:cs="Tahoma"/>
              </w:rPr>
              <w:t xml:space="preserve"> </w:t>
            </w:r>
          </w:p>
        </w:tc>
      </w:tr>
      <w:tr w:rsidR="00583ECD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5143A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5143A2">
              <w:t xml:space="preserve">15/18.1-НВК. </w:t>
            </w:r>
          </w:p>
        </w:tc>
      </w:tr>
      <w:tr w:rsidR="00583ECD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BF057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5143A2">
              <w:t>15/18.1-НВК.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BF057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5143A2">
              <w:t>15/18.1-НВК</w:t>
            </w:r>
            <w:r w:rsidR="00BC0471">
              <w:rPr>
                <w:rFonts w:cs="Tahoma"/>
                <w:color w:val="auto"/>
              </w:rPr>
              <w:t xml:space="preserve">. </w:t>
            </w:r>
          </w:p>
        </w:tc>
      </w:tr>
      <w:tr w:rsidR="00583ECD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</w:t>
            </w:r>
            <w:r w:rsidR="00FE4C9D">
              <w:rPr>
                <w:rFonts w:cs="Tahoma"/>
              </w:rPr>
              <w:t>он</w:t>
            </w:r>
            <w:r>
              <w:rPr>
                <w:rFonts w:cs="Tahoma"/>
              </w:rPr>
              <w:t>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4D00F4" w:rsidRDefault="004D00F4" w:rsidP="008C3EFF">
            <w:pPr>
              <w:spacing w:before="80" w:after="80"/>
              <w:jc w:val="both"/>
              <w:rPr>
                <w:color w:val="auto"/>
              </w:rPr>
            </w:pPr>
            <w:r w:rsidRPr="006E2A15">
              <w:rPr>
                <w:rFonts w:cs="Tahoma"/>
                <w:color w:val="auto"/>
              </w:rPr>
              <w:t>45</w:t>
            </w:r>
            <w:r w:rsidR="00CE7323" w:rsidRPr="006E2A15">
              <w:rPr>
                <w:rFonts w:cs="Tahoma"/>
                <w:color w:val="auto"/>
              </w:rPr>
              <w:t xml:space="preserve"> </w:t>
            </w:r>
            <w:r w:rsidR="000F40E2" w:rsidRPr="004D00F4">
              <w:rPr>
                <w:rFonts w:cs="Tahoma"/>
                <w:color w:val="auto"/>
              </w:rPr>
              <w:t>календарных дней</w:t>
            </w:r>
            <w:r w:rsidRPr="004D00F4">
              <w:rPr>
                <w:rFonts w:cs="Tahoma"/>
                <w:color w:val="auto"/>
              </w:rPr>
              <w:t xml:space="preserve"> </w:t>
            </w:r>
            <w:proofErr w:type="gramStart"/>
            <w:r w:rsidR="008C3EFF">
              <w:rPr>
                <w:rFonts w:cs="Tahoma"/>
                <w:color w:val="auto"/>
              </w:rPr>
              <w:t>с даты заключения</w:t>
            </w:r>
            <w:proofErr w:type="gramEnd"/>
            <w:r w:rsidR="008C3EFF">
              <w:rPr>
                <w:rFonts w:cs="Tahoma"/>
                <w:color w:val="auto"/>
              </w:rPr>
              <w:t xml:space="preserve"> договора</w:t>
            </w:r>
          </w:p>
        </w:tc>
      </w:tr>
      <w:tr w:rsidR="00583ECD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CE7323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ПСД должны быть согласованы с Заказчиком</w:t>
            </w:r>
            <w:r w:rsidRPr="00CE7323">
              <w:t xml:space="preserve"> </w:t>
            </w:r>
            <w:r>
              <w:t>и внесены в проектную документацию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583ECD" w:rsidRDefault="00CE7323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583ECD" w:rsidRDefault="00CE7323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Подрядчик самостоятельно обеспечивает доступ к </w:t>
            </w:r>
            <w:r>
              <w:rPr>
                <w:rFonts w:cs="Tahoma"/>
              </w:rPr>
              <w:lastRenderedPageBreak/>
              <w:t>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583ECD" w:rsidRDefault="00CE7323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583ECD" w:rsidRDefault="00583ECD">
      <w:pPr>
        <w:outlineLvl w:val="0"/>
        <w:rPr>
          <w:rFonts w:cs="Tahoma"/>
        </w:rPr>
      </w:pPr>
    </w:p>
    <w:p w:rsidR="00583ECD" w:rsidRDefault="00CE7323">
      <w:pPr>
        <w:outlineLvl w:val="0"/>
      </w:pPr>
      <w:r>
        <w:rPr>
          <w:rFonts w:cs="Tahoma"/>
        </w:rPr>
        <w:t>Приложение:</w:t>
      </w:r>
      <w:r>
        <w:rPr>
          <w:rFonts w:cs="Tahoma"/>
        </w:rPr>
        <w:tab/>
        <w:t xml:space="preserve">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водоотведения</w:t>
      </w:r>
    </w:p>
    <w:p w:rsidR="00583ECD" w:rsidRDefault="00CE7323">
      <w:pPr>
        <w:outlineLvl w:val="0"/>
      </w:pPr>
      <w:r>
        <w:rPr>
          <w:bCs/>
          <w:color w:val="auto"/>
          <w:kern w:val="2"/>
        </w:rPr>
        <w:tab/>
      </w:r>
      <w:r>
        <w:rPr>
          <w:bCs/>
          <w:color w:val="auto"/>
          <w:kern w:val="2"/>
        </w:rPr>
        <w:tab/>
        <w:t>2. Реестр выполненных работ</w:t>
      </w:r>
    </w:p>
    <w:p w:rsidR="00583ECD" w:rsidRDefault="00B979B1">
      <w:pPr>
        <w:outlineLvl w:val="0"/>
        <w:rPr>
          <w:rFonts w:cs="Tahoma"/>
          <w:bCs/>
        </w:rPr>
      </w:pPr>
      <w:r>
        <w:rPr>
          <w:rFonts w:cs="Tahoma"/>
          <w:bCs/>
        </w:rPr>
        <w:tab/>
      </w:r>
      <w:r>
        <w:rPr>
          <w:rFonts w:cs="Tahoma"/>
          <w:bCs/>
        </w:rPr>
        <w:tab/>
      </w:r>
    </w:p>
    <w:p w:rsidR="00583ECD" w:rsidRDefault="00583ECD">
      <w:pPr>
        <w:outlineLvl w:val="0"/>
        <w:rPr>
          <w:rFonts w:cs="Tahoma"/>
          <w:bCs/>
        </w:rPr>
      </w:pPr>
    </w:p>
    <w:p w:rsidR="00583ECD" w:rsidRDefault="00583ECD">
      <w:pPr>
        <w:outlineLvl w:val="0"/>
        <w:rPr>
          <w:rFonts w:cs="Tahoma"/>
          <w:bCs/>
        </w:rPr>
      </w:pPr>
    </w:p>
    <w:p w:rsidR="00583ECD" w:rsidRDefault="00CE7323">
      <w:pPr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583ECD" w:rsidRDefault="00583ECD">
      <w:pPr>
        <w:spacing w:before="240"/>
        <w:ind w:right="-284"/>
        <w:outlineLvl w:val="0"/>
      </w:pPr>
    </w:p>
    <w:sectPr w:rsidR="00583ECD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1555B"/>
    <w:multiLevelType w:val="multilevel"/>
    <w:tmpl w:val="B9B8492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94F2038"/>
    <w:multiLevelType w:val="multilevel"/>
    <w:tmpl w:val="53BE20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0A2BA2"/>
    <w:multiLevelType w:val="multilevel"/>
    <w:tmpl w:val="3A2AEDF0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CD"/>
    <w:rsid w:val="00097612"/>
    <w:rsid w:val="000B03F4"/>
    <w:rsid w:val="000B4F02"/>
    <w:rsid w:val="000F40E2"/>
    <w:rsid w:val="00123C42"/>
    <w:rsid w:val="001406E9"/>
    <w:rsid w:val="001F7F5F"/>
    <w:rsid w:val="00243780"/>
    <w:rsid w:val="002A670B"/>
    <w:rsid w:val="002D2A00"/>
    <w:rsid w:val="002D56BE"/>
    <w:rsid w:val="00317B57"/>
    <w:rsid w:val="00361BD7"/>
    <w:rsid w:val="0042490D"/>
    <w:rsid w:val="00435EB0"/>
    <w:rsid w:val="00451DAA"/>
    <w:rsid w:val="00453217"/>
    <w:rsid w:val="00456489"/>
    <w:rsid w:val="0046386C"/>
    <w:rsid w:val="00481BC0"/>
    <w:rsid w:val="004D00F4"/>
    <w:rsid w:val="005143A2"/>
    <w:rsid w:val="00514CEB"/>
    <w:rsid w:val="00540936"/>
    <w:rsid w:val="00565678"/>
    <w:rsid w:val="00576A92"/>
    <w:rsid w:val="00583ECD"/>
    <w:rsid w:val="00601989"/>
    <w:rsid w:val="00603FB2"/>
    <w:rsid w:val="00684277"/>
    <w:rsid w:val="006C52D1"/>
    <w:rsid w:val="006C7865"/>
    <w:rsid w:val="006E2A15"/>
    <w:rsid w:val="007323C8"/>
    <w:rsid w:val="007B4501"/>
    <w:rsid w:val="007B7668"/>
    <w:rsid w:val="007D5E1F"/>
    <w:rsid w:val="007F43DB"/>
    <w:rsid w:val="00800805"/>
    <w:rsid w:val="008C3EFF"/>
    <w:rsid w:val="008F2D12"/>
    <w:rsid w:val="00A47B46"/>
    <w:rsid w:val="00A92382"/>
    <w:rsid w:val="00AE6E67"/>
    <w:rsid w:val="00B4308E"/>
    <w:rsid w:val="00B979B1"/>
    <w:rsid w:val="00BC0471"/>
    <w:rsid w:val="00BF0572"/>
    <w:rsid w:val="00C30876"/>
    <w:rsid w:val="00C4757D"/>
    <w:rsid w:val="00C93184"/>
    <w:rsid w:val="00CD2ED0"/>
    <w:rsid w:val="00CE1D5B"/>
    <w:rsid w:val="00CE7323"/>
    <w:rsid w:val="00CF6833"/>
    <w:rsid w:val="00D0284C"/>
    <w:rsid w:val="00D52348"/>
    <w:rsid w:val="00DD4101"/>
    <w:rsid w:val="00DD7868"/>
    <w:rsid w:val="00E661FA"/>
    <w:rsid w:val="00E73AC5"/>
    <w:rsid w:val="00F06B93"/>
    <w:rsid w:val="00F47395"/>
    <w:rsid w:val="00F50D47"/>
    <w:rsid w:val="00F736DF"/>
    <w:rsid w:val="00F865D9"/>
    <w:rsid w:val="00FC4345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5FA6C-E55F-4473-8646-A91D13F9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10654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Овсиенко Римма Касымовна</cp:lastModifiedBy>
  <cp:revision>17</cp:revision>
  <cp:lastPrinted>2020-04-09T12:08:00Z</cp:lastPrinted>
  <dcterms:created xsi:type="dcterms:W3CDTF">2023-03-03T05:24:00Z</dcterms:created>
  <dcterms:modified xsi:type="dcterms:W3CDTF">2023-03-15T09:18:00Z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